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5975B8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3544A" w:rsidRPr="00C52E7C" w:rsidRDefault="0002334F" w:rsidP="00D419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8E3E79">
        <w:rPr>
          <w:rFonts w:ascii="Tahoma" w:hAnsi="Tahoma" w:cs="Tahoma"/>
          <w:b/>
          <w:color w:val="000000"/>
          <w:sz w:val="22"/>
          <w:szCs w:val="22"/>
        </w:rPr>
        <w:t>0</w:t>
      </w:r>
      <w:r w:rsidR="00AF545F">
        <w:rPr>
          <w:rFonts w:ascii="Tahoma" w:hAnsi="Tahoma" w:cs="Tahoma"/>
          <w:b/>
          <w:color w:val="000000"/>
          <w:sz w:val="22"/>
          <w:szCs w:val="22"/>
        </w:rPr>
        <w:t>33</w:t>
      </w:r>
      <w:r w:rsidR="00E658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AF545F">
        <w:rPr>
          <w:rFonts w:ascii="Tahoma" w:hAnsi="Tahoma" w:cs="Tahoma"/>
          <w:b/>
          <w:color w:val="000000"/>
          <w:sz w:val="22"/>
          <w:szCs w:val="22"/>
        </w:rPr>
        <w:t>14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AF545F">
        <w:rPr>
          <w:rFonts w:ascii="Tahoma" w:hAnsi="Tahoma" w:cs="Tahoma"/>
          <w:b/>
          <w:color w:val="000000"/>
          <w:sz w:val="22"/>
          <w:szCs w:val="22"/>
        </w:rPr>
        <w:t>ABRIL</w:t>
      </w:r>
      <w:r w:rsidR="005B7D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821859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B248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nulação Parcial no valor de R$</w:t>
      </w:r>
      <w:r w:rsidR="00BB670F">
        <w:rPr>
          <w:rFonts w:ascii="Tahoma" w:hAnsi="Tahoma" w:cs="Tahoma"/>
          <w:b/>
          <w:sz w:val="22"/>
          <w:szCs w:val="22"/>
        </w:rPr>
        <w:t xml:space="preserve"> </w:t>
      </w:r>
      <w:r w:rsidR="00AF545F">
        <w:rPr>
          <w:rFonts w:ascii="Tahoma" w:hAnsi="Tahoma" w:cs="Tahoma"/>
          <w:b/>
          <w:sz w:val="22"/>
          <w:szCs w:val="22"/>
        </w:rPr>
        <w:t>15.29</w:t>
      </w:r>
      <w:r w:rsidR="006037D7">
        <w:rPr>
          <w:rFonts w:ascii="Tahoma" w:hAnsi="Tahoma" w:cs="Tahoma"/>
          <w:b/>
          <w:sz w:val="22"/>
          <w:szCs w:val="22"/>
        </w:rPr>
        <w:t xml:space="preserve">1,80 </w:t>
      </w:r>
      <w:r w:rsidRPr="0035439A">
        <w:rPr>
          <w:rFonts w:ascii="Tahoma" w:hAnsi="Tahoma" w:cs="Tahoma"/>
          <w:b/>
          <w:sz w:val="22"/>
          <w:szCs w:val="22"/>
        </w:rPr>
        <w:t>para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726D77" w:rsidRPr="0035439A" w:rsidRDefault="00726D77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221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Dezembro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D206C3" w:rsidRDefault="00D206C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2E3AD1">
      <w:pPr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743539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093CB6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>
        <w:rPr>
          <w:rFonts w:ascii="Tahoma" w:hAnsi="Tahoma" w:cs="Tahoma"/>
          <w:sz w:val="22"/>
          <w:szCs w:val="22"/>
        </w:rPr>
        <w:t>–</w:t>
      </w:r>
      <w:r w:rsidR="001D270D">
        <w:rPr>
          <w:rFonts w:ascii="Tahoma" w:hAnsi="Tahoma" w:cs="Tahoma"/>
          <w:sz w:val="22"/>
          <w:szCs w:val="22"/>
        </w:rPr>
        <w:t xml:space="preserve"> </w:t>
      </w:r>
      <w:r w:rsidR="004521D8">
        <w:rPr>
          <w:rFonts w:ascii="Tahoma" w:hAnsi="Tahoma" w:cs="Tahoma"/>
          <w:sz w:val="22"/>
          <w:szCs w:val="22"/>
        </w:rPr>
        <w:t xml:space="preserve">Secretaria de Obras, Urbanismo e Serviços Públicos, </w:t>
      </w:r>
      <w:r w:rsidR="004521D8" w:rsidRPr="002E3AD1">
        <w:rPr>
          <w:rFonts w:ascii="Tahoma" w:hAnsi="Tahoma" w:cs="Tahoma"/>
          <w:sz w:val="22"/>
          <w:szCs w:val="22"/>
        </w:rPr>
        <w:t>Secretaria de Educação</w:t>
      </w:r>
      <w:r w:rsidR="001D270D">
        <w:rPr>
          <w:rFonts w:ascii="Tahoma" w:hAnsi="Tahoma" w:cs="Tahoma"/>
          <w:sz w:val="22"/>
          <w:szCs w:val="22"/>
        </w:rPr>
        <w:t xml:space="preserve"> e </w:t>
      </w:r>
      <w:r w:rsidR="001D270D" w:rsidRPr="002E3AD1">
        <w:rPr>
          <w:rFonts w:ascii="Tahoma" w:hAnsi="Tahoma" w:cs="Tahoma"/>
          <w:sz w:val="22"/>
          <w:szCs w:val="22"/>
        </w:rPr>
        <w:t xml:space="preserve">Secretaria de </w:t>
      </w:r>
      <w:r w:rsidR="001D270D">
        <w:rPr>
          <w:rFonts w:ascii="Tahoma" w:hAnsi="Tahoma" w:cs="Tahoma"/>
          <w:sz w:val="22"/>
          <w:szCs w:val="22"/>
        </w:rPr>
        <w:t>Transportes</w:t>
      </w:r>
      <w:r w:rsidR="002E3AD1">
        <w:rPr>
          <w:rFonts w:ascii="Tahoma" w:hAnsi="Tahoma" w:cs="Tahoma"/>
          <w:sz w:val="22"/>
          <w:szCs w:val="22"/>
        </w:rPr>
        <w:t xml:space="preserve">, </w:t>
      </w:r>
      <w:r w:rsidRPr="0035439A">
        <w:rPr>
          <w:rFonts w:ascii="Tahoma" w:hAnsi="Tahoma" w:cs="Tahoma"/>
          <w:sz w:val="22"/>
          <w:szCs w:val="22"/>
        </w:rPr>
        <w:t>no valor total</w:t>
      </w:r>
      <w:r w:rsidR="00093CB6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R$</w:t>
      </w:r>
      <w:r w:rsidR="009C2346">
        <w:rPr>
          <w:rFonts w:ascii="Tahoma" w:hAnsi="Tahoma" w:cs="Tahoma"/>
          <w:b/>
          <w:sz w:val="22"/>
          <w:szCs w:val="22"/>
        </w:rPr>
        <w:t xml:space="preserve"> </w:t>
      </w:r>
      <w:r w:rsidR="006037D7">
        <w:rPr>
          <w:rFonts w:ascii="Tahoma" w:hAnsi="Tahoma" w:cs="Tahoma"/>
          <w:b/>
          <w:sz w:val="22"/>
          <w:szCs w:val="22"/>
        </w:rPr>
        <w:t>15.291,80</w:t>
      </w:r>
      <w:r w:rsidR="004521D8">
        <w:rPr>
          <w:rFonts w:ascii="Tahoma" w:hAnsi="Tahoma" w:cs="Tahoma"/>
          <w:b/>
          <w:sz w:val="22"/>
          <w:szCs w:val="22"/>
        </w:rPr>
        <w:t xml:space="preserve"> </w:t>
      </w:r>
      <w:r w:rsidR="00434DD9">
        <w:rPr>
          <w:rFonts w:ascii="Tahoma" w:hAnsi="Tahoma" w:cs="Tahoma"/>
          <w:sz w:val="22"/>
          <w:szCs w:val="22"/>
        </w:rPr>
        <w:t>(</w:t>
      </w:r>
      <w:r w:rsidR="006037D7">
        <w:rPr>
          <w:rFonts w:ascii="Tahoma" w:hAnsi="Tahoma" w:cs="Tahoma"/>
          <w:sz w:val="22"/>
          <w:szCs w:val="22"/>
        </w:rPr>
        <w:t>Quinze mil, duzentos e noventa e um reais e oitenta centavos</w:t>
      </w:r>
      <w:r w:rsidR="00821859">
        <w:rPr>
          <w:rFonts w:ascii="Tahoma" w:hAnsi="Tahoma" w:cs="Tahoma"/>
          <w:sz w:val="22"/>
          <w:szCs w:val="22"/>
        </w:rPr>
        <w:t>)</w:t>
      </w:r>
      <w:r w:rsidR="00DB0E96">
        <w:rPr>
          <w:rFonts w:ascii="Tahoma" w:hAnsi="Tahoma" w:cs="Tahoma"/>
          <w:sz w:val="22"/>
          <w:szCs w:val="22"/>
        </w:rPr>
        <w:t xml:space="preserve"> </w:t>
      </w:r>
      <w:r w:rsidR="00A61A39">
        <w:rPr>
          <w:rFonts w:ascii="Tahoma" w:hAnsi="Tahoma" w:cs="Tahoma"/>
          <w:sz w:val="22"/>
          <w:szCs w:val="22"/>
        </w:rPr>
        <w:t>pa</w:t>
      </w:r>
      <w:r w:rsidRPr="0035439A">
        <w:rPr>
          <w:rFonts w:ascii="Tahoma" w:hAnsi="Tahoma" w:cs="Tahoma"/>
          <w:sz w:val="22"/>
          <w:szCs w:val="22"/>
        </w:rPr>
        <w:t xml:space="preserve">ra </w:t>
      </w:r>
      <w:r w:rsidR="005B7D3D">
        <w:rPr>
          <w:rFonts w:ascii="Tahoma" w:hAnsi="Tahoma" w:cs="Tahoma"/>
          <w:sz w:val="22"/>
          <w:szCs w:val="22"/>
        </w:rPr>
        <w:t>reforço</w:t>
      </w:r>
      <w:r w:rsidRPr="0035439A">
        <w:rPr>
          <w:rFonts w:ascii="Tahoma" w:hAnsi="Tahoma" w:cs="Tahoma"/>
          <w:sz w:val="22"/>
          <w:szCs w:val="22"/>
        </w:rPr>
        <w:t xml:space="preserve"> orçamentário conforme </w:t>
      </w:r>
      <w:r w:rsidR="00C86CB4">
        <w:rPr>
          <w:rFonts w:ascii="Tahoma" w:hAnsi="Tahoma" w:cs="Tahoma"/>
          <w:sz w:val="22"/>
          <w:szCs w:val="22"/>
        </w:rPr>
        <w:t>anexo</w:t>
      </w:r>
      <w:r w:rsidR="000B2726">
        <w:rPr>
          <w:rFonts w:ascii="Tahoma" w:hAnsi="Tahoma" w:cs="Tahoma"/>
          <w:sz w:val="22"/>
          <w:szCs w:val="22"/>
        </w:rPr>
        <w:t xml:space="preserve"> </w:t>
      </w:r>
      <w:r w:rsidR="00DB0E96">
        <w:rPr>
          <w:rFonts w:ascii="Tahoma" w:hAnsi="Tahoma" w:cs="Tahoma"/>
          <w:sz w:val="22"/>
          <w:szCs w:val="22"/>
        </w:rPr>
        <w:t>único</w:t>
      </w:r>
      <w:r w:rsidRPr="0035439A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anter</w:t>
      </w:r>
      <w:r w:rsidR="00DB0E96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DC9">
        <w:rPr>
          <w:rFonts w:ascii="Tahoma" w:hAnsi="Tahoma" w:cs="Tahoma"/>
          <w:color w:val="000000"/>
          <w:sz w:val="22"/>
          <w:szCs w:val="22"/>
        </w:rPr>
        <w:t>com</w:t>
      </w:r>
      <w:r w:rsidR="009C234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anulação </w:t>
      </w:r>
      <w:r w:rsidR="00AB248D">
        <w:rPr>
          <w:rFonts w:ascii="Tahoma" w:hAnsi="Tahoma" w:cs="Tahoma"/>
          <w:sz w:val="22"/>
          <w:szCs w:val="22"/>
        </w:rPr>
        <w:t xml:space="preserve">parcial </w:t>
      </w:r>
      <w:r w:rsidRPr="0035439A">
        <w:rPr>
          <w:rFonts w:ascii="Tahoma" w:hAnsi="Tahoma" w:cs="Tahoma"/>
          <w:sz w:val="22"/>
          <w:szCs w:val="22"/>
        </w:rPr>
        <w:t>no saldo de dotações orçamentárias</w:t>
      </w:r>
      <w:r w:rsidR="00CB546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6037D7">
        <w:rPr>
          <w:rFonts w:ascii="Tahoma" w:hAnsi="Tahoma" w:cs="Tahoma"/>
          <w:color w:val="000000"/>
          <w:sz w:val="22"/>
          <w:szCs w:val="22"/>
        </w:rPr>
        <w:t>14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037D7">
        <w:rPr>
          <w:rFonts w:ascii="Tahoma" w:hAnsi="Tahoma" w:cs="Tahoma"/>
          <w:color w:val="000000"/>
          <w:sz w:val="22"/>
          <w:szCs w:val="22"/>
        </w:rPr>
        <w:t>Abril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530109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5D2940" w:rsidRDefault="005D2940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1D270D" w:rsidRDefault="005D294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87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1368"/>
        <w:gridCol w:w="720"/>
        <w:gridCol w:w="791"/>
        <w:gridCol w:w="1791"/>
        <w:gridCol w:w="1246"/>
      </w:tblGrid>
      <w:tr w:rsidR="001D270D" w:rsidRPr="001D270D" w:rsidTr="001D270D">
        <w:trPr>
          <w:trHeight w:val="300"/>
        </w:trPr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ANEXO ÚNICO - DECRETO 033/2018</w:t>
            </w:r>
            <w:bookmarkEnd w:id="1"/>
          </w:p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270D" w:rsidRPr="001D270D" w:rsidTr="001D270D">
        <w:trPr>
          <w:trHeight w:val="300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PROGRAMA DE TRABALHO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FICHA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02.010.001.12.361.0012.2054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2.493,80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02.017.001.04.122.0025.1018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3.798,00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02.009.001.26.782.0046.2043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9.000,00</w:t>
            </w: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02.010.001.12.361.0012.2058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2.493,80</w:t>
            </w:r>
          </w:p>
        </w:tc>
      </w:tr>
      <w:tr w:rsidR="001D270D" w:rsidRPr="001D270D" w:rsidTr="001D270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02.017.001.04.122.0025.1018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4.4.90.61.00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0D" w:rsidRPr="001D270D" w:rsidRDefault="001D270D" w:rsidP="001D27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color w:val="000000"/>
                <w:sz w:val="22"/>
                <w:szCs w:val="22"/>
              </w:rPr>
              <w:t>3.798,00</w:t>
            </w:r>
          </w:p>
        </w:tc>
      </w:tr>
      <w:tr w:rsidR="001D270D" w:rsidRPr="001D270D" w:rsidTr="001D270D">
        <w:trPr>
          <w:trHeight w:val="300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70D" w:rsidRPr="001D270D" w:rsidRDefault="001D270D" w:rsidP="001D27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15.291,80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0D" w:rsidRPr="001D270D" w:rsidRDefault="001D270D" w:rsidP="001D27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D27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15.291,80</w:t>
            </w:r>
          </w:p>
        </w:tc>
      </w:tr>
    </w:tbl>
    <w:p w:rsidR="0064635B" w:rsidRDefault="0064635B">
      <w:pPr>
        <w:rPr>
          <w:rFonts w:ascii="Tahoma" w:hAnsi="Tahoma" w:cs="Tahoma"/>
          <w:b/>
          <w:sz w:val="22"/>
          <w:szCs w:val="22"/>
        </w:rPr>
      </w:pPr>
    </w:p>
    <w:sectPr w:rsidR="0064635B" w:rsidSect="00E675D8">
      <w:headerReference w:type="default" r:id="rId8"/>
      <w:footerReference w:type="default" r:id="rId9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E9" w:rsidRDefault="00D73BE9" w:rsidP="00D4191A">
      <w:r>
        <w:separator/>
      </w:r>
    </w:p>
  </w:endnote>
  <w:endnote w:type="continuationSeparator" w:id="0">
    <w:p w:rsidR="00D73BE9" w:rsidRDefault="00D73BE9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D7" w:rsidRDefault="006037D7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037D7" w:rsidRDefault="006037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E9" w:rsidRDefault="00D73BE9" w:rsidP="00D4191A">
      <w:r>
        <w:separator/>
      </w:r>
    </w:p>
  </w:footnote>
  <w:footnote w:type="continuationSeparator" w:id="0">
    <w:p w:rsidR="00D73BE9" w:rsidRDefault="00D73BE9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D7" w:rsidRDefault="006037D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872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D7" w:rsidRPr="009B4782" w:rsidRDefault="006037D7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cjfgIAAAw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" stroked="f">
              <v:textbox style="mso-fit-shape-to-text:t">
                <w:txbxContent>
                  <w:p w:rsidR="006037D7" w:rsidRPr="009B4782" w:rsidRDefault="006037D7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037D7" w:rsidRDefault="00660872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D7" w:rsidRPr="00F11784" w:rsidRDefault="006037D7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037D7" w:rsidRPr="00F11784" w:rsidRDefault="006037D7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037D7" w:rsidRDefault="006037D7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037D7" w:rsidRPr="00F11784" w:rsidRDefault="006037D7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037D7" w:rsidRPr="00F11784" w:rsidRDefault="006037D7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037D7" w:rsidRDefault="006037D7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037D7">
      <w:rPr>
        <w:b/>
        <w:noProof/>
      </w:rPr>
      <w:t xml:space="preserve">                </w:t>
    </w:r>
  </w:p>
  <w:p w:rsidR="006037D7" w:rsidRPr="00F11784" w:rsidRDefault="006037D7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037D7" w:rsidRPr="009B4782" w:rsidRDefault="006037D7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3287"/>
    <w:rsid w:val="0001402C"/>
    <w:rsid w:val="0002334F"/>
    <w:rsid w:val="00032E9C"/>
    <w:rsid w:val="00057435"/>
    <w:rsid w:val="00057F4A"/>
    <w:rsid w:val="00065002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C755F"/>
    <w:rsid w:val="000D15AB"/>
    <w:rsid w:val="000D36BE"/>
    <w:rsid w:val="000E0939"/>
    <w:rsid w:val="001058EC"/>
    <w:rsid w:val="001101F0"/>
    <w:rsid w:val="00110967"/>
    <w:rsid w:val="001115AD"/>
    <w:rsid w:val="00115CFD"/>
    <w:rsid w:val="0012250F"/>
    <w:rsid w:val="001306E0"/>
    <w:rsid w:val="00132547"/>
    <w:rsid w:val="0013544A"/>
    <w:rsid w:val="00146606"/>
    <w:rsid w:val="00151EFA"/>
    <w:rsid w:val="001544CE"/>
    <w:rsid w:val="001764AE"/>
    <w:rsid w:val="001846B2"/>
    <w:rsid w:val="001848F7"/>
    <w:rsid w:val="0019162A"/>
    <w:rsid w:val="001B2432"/>
    <w:rsid w:val="001D270D"/>
    <w:rsid w:val="001E2C8C"/>
    <w:rsid w:val="001E727E"/>
    <w:rsid w:val="001F208D"/>
    <w:rsid w:val="001F282F"/>
    <w:rsid w:val="001F4BE2"/>
    <w:rsid w:val="001F5827"/>
    <w:rsid w:val="001F5E00"/>
    <w:rsid w:val="001F6CB3"/>
    <w:rsid w:val="001F78B4"/>
    <w:rsid w:val="00207B0B"/>
    <w:rsid w:val="00207EBF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B3908"/>
    <w:rsid w:val="002C7405"/>
    <w:rsid w:val="002D5C41"/>
    <w:rsid w:val="002D5FA6"/>
    <w:rsid w:val="002E1EF4"/>
    <w:rsid w:val="002E3AD1"/>
    <w:rsid w:val="002E3F0F"/>
    <w:rsid w:val="002E7B7B"/>
    <w:rsid w:val="002F24A7"/>
    <w:rsid w:val="002F3EFD"/>
    <w:rsid w:val="003067B6"/>
    <w:rsid w:val="00310A06"/>
    <w:rsid w:val="003265BD"/>
    <w:rsid w:val="003330D0"/>
    <w:rsid w:val="003432E9"/>
    <w:rsid w:val="00346B2A"/>
    <w:rsid w:val="00346BC2"/>
    <w:rsid w:val="00347B21"/>
    <w:rsid w:val="00356C06"/>
    <w:rsid w:val="0036540E"/>
    <w:rsid w:val="00367384"/>
    <w:rsid w:val="00374994"/>
    <w:rsid w:val="00376B0E"/>
    <w:rsid w:val="003876C9"/>
    <w:rsid w:val="003915BD"/>
    <w:rsid w:val="003921C3"/>
    <w:rsid w:val="00393528"/>
    <w:rsid w:val="00397D50"/>
    <w:rsid w:val="003A30DA"/>
    <w:rsid w:val="003B354A"/>
    <w:rsid w:val="003C7B2A"/>
    <w:rsid w:val="003D6D11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1D8"/>
    <w:rsid w:val="004546FA"/>
    <w:rsid w:val="00485158"/>
    <w:rsid w:val="00491240"/>
    <w:rsid w:val="00493844"/>
    <w:rsid w:val="004A0A5D"/>
    <w:rsid w:val="004A34D0"/>
    <w:rsid w:val="004A6EF7"/>
    <w:rsid w:val="004B20E8"/>
    <w:rsid w:val="004C351D"/>
    <w:rsid w:val="004F099A"/>
    <w:rsid w:val="004F52F3"/>
    <w:rsid w:val="00500012"/>
    <w:rsid w:val="00503DB2"/>
    <w:rsid w:val="00505E73"/>
    <w:rsid w:val="00521E02"/>
    <w:rsid w:val="00530109"/>
    <w:rsid w:val="00531341"/>
    <w:rsid w:val="00542E42"/>
    <w:rsid w:val="0055650C"/>
    <w:rsid w:val="005576AD"/>
    <w:rsid w:val="00564646"/>
    <w:rsid w:val="00567AA6"/>
    <w:rsid w:val="00591B15"/>
    <w:rsid w:val="005975B8"/>
    <w:rsid w:val="005B7D3D"/>
    <w:rsid w:val="005C7CCC"/>
    <w:rsid w:val="005D2940"/>
    <w:rsid w:val="005D31B7"/>
    <w:rsid w:val="005E0012"/>
    <w:rsid w:val="005F4E18"/>
    <w:rsid w:val="006037D7"/>
    <w:rsid w:val="00614207"/>
    <w:rsid w:val="0061705E"/>
    <w:rsid w:val="00625605"/>
    <w:rsid w:val="0064635B"/>
    <w:rsid w:val="00653F1C"/>
    <w:rsid w:val="00656D88"/>
    <w:rsid w:val="00660872"/>
    <w:rsid w:val="0066565F"/>
    <w:rsid w:val="00671F01"/>
    <w:rsid w:val="00672B35"/>
    <w:rsid w:val="0068111E"/>
    <w:rsid w:val="00693810"/>
    <w:rsid w:val="0069548C"/>
    <w:rsid w:val="006A3F45"/>
    <w:rsid w:val="006A5FA7"/>
    <w:rsid w:val="006A6B06"/>
    <w:rsid w:val="006C422B"/>
    <w:rsid w:val="006C65B4"/>
    <w:rsid w:val="006D04C3"/>
    <w:rsid w:val="006E28D8"/>
    <w:rsid w:val="006E517E"/>
    <w:rsid w:val="00707541"/>
    <w:rsid w:val="0071541B"/>
    <w:rsid w:val="00724340"/>
    <w:rsid w:val="00726D77"/>
    <w:rsid w:val="00737324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59D5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A4669"/>
    <w:rsid w:val="008B0DC9"/>
    <w:rsid w:val="008B3791"/>
    <w:rsid w:val="008B4FBD"/>
    <w:rsid w:val="008D6529"/>
    <w:rsid w:val="008E0DA5"/>
    <w:rsid w:val="008E3E74"/>
    <w:rsid w:val="008E3E79"/>
    <w:rsid w:val="00904E76"/>
    <w:rsid w:val="00922357"/>
    <w:rsid w:val="00922BBC"/>
    <w:rsid w:val="00923157"/>
    <w:rsid w:val="0092483F"/>
    <w:rsid w:val="009331E1"/>
    <w:rsid w:val="00933B2F"/>
    <w:rsid w:val="00955E8E"/>
    <w:rsid w:val="00955F8F"/>
    <w:rsid w:val="0096788E"/>
    <w:rsid w:val="0097622B"/>
    <w:rsid w:val="00977722"/>
    <w:rsid w:val="0098536F"/>
    <w:rsid w:val="00991115"/>
    <w:rsid w:val="00995D6F"/>
    <w:rsid w:val="00997618"/>
    <w:rsid w:val="009A7C26"/>
    <w:rsid w:val="009B3CC0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569DB"/>
    <w:rsid w:val="00A61A39"/>
    <w:rsid w:val="00A658F3"/>
    <w:rsid w:val="00A65DB0"/>
    <w:rsid w:val="00A672F8"/>
    <w:rsid w:val="00A83617"/>
    <w:rsid w:val="00A87CC0"/>
    <w:rsid w:val="00A9099F"/>
    <w:rsid w:val="00AA1F1E"/>
    <w:rsid w:val="00AB0CBE"/>
    <w:rsid w:val="00AB248D"/>
    <w:rsid w:val="00AB30D9"/>
    <w:rsid w:val="00AB6E56"/>
    <w:rsid w:val="00AC39DF"/>
    <w:rsid w:val="00AC4B5C"/>
    <w:rsid w:val="00AC6405"/>
    <w:rsid w:val="00AD6691"/>
    <w:rsid w:val="00AF3F78"/>
    <w:rsid w:val="00AF545F"/>
    <w:rsid w:val="00B008E6"/>
    <w:rsid w:val="00B06A4D"/>
    <w:rsid w:val="00B10E2E"/>
    <w:rsid w:val="00B30283"/>
    <w:rsid w:val="00B4170D"/>
    <w:rsid w:val="00B43D13"/>
    <w:rsid w:val="00B46841"/>
    <w:rsid w:val="00B473C5"/>
    <w:rsid w:val="00B53BB1"/>
    <w:rsid w:val="00B55A1B"/>
    <w:rsid w:val="00B701A4"/>
    <w:rsid w:val="00B71FF8"/>
    <w:rsid w:val="00B77834"/>
    <w:rsid w:val="00B858C3"/>
    <w:rsid w:val="00BA1D99"/>
    <w:rsid w:val="00BB2B81"/>
    <w:rsid w:val="00BB670F"/>
    <w:rsid w:val="00BC766F"/>
    <w:rsid w:val="00BE7CE0"/>
    <w:rsid w:val="00BF2E47"/>
    <w:rsid w:val="00C041E5"/>
    <w:rsid w:val="00C05CA5"/>
    <w:rsid w:val="00C14E97"/>
    <w:rsid w:val="00C215DA"/>
    <w:rsid w:val="00C3098C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06C3"/>
    <w:rsid w:val="00D23366"/>
    <w:rsid w:val="00D33082"/>
    <w:rsid w:val="00D4191A"/>
    <w:rsid w:val="00D43288"/>
    <w:rsid w:val="00D60D7A"/>
    <w:rsid w:val="00D670F5"/>
    <w:rsid w:val="00D73BE9"/>
    <w:rsid w:val="00D77F56"/>
    <w:rsid w:val="00D83E73"/>
    <w:rsid w:val="00D85FF8"/>
    <w:rsid w:val="00DA348C"/>
    <w:rsid w:val="00DA4560"/>
    <w:rsid w:val="00DA61D9"/>
    <w:rsid w:val="00DB0E96"/>
    <w:rsid w:val="00DB6276"/>
    <w:rsid w:val="00DD0B05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4667"/>
    <w:rsid w:val="00E45B38"/>
    <w:rsid w:val="00E46286"/>
    <w:rsid w:val="00E56371"/>
    <w:rsid w:val="00E636A8"/>
    <w:rsid w:val="00E6583D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EF60A6"/>
    <w:rsid w:val="00F0679A"/>
    <w:rsid w:val="00F06D58"/>
    <w:rsid w:val="00F1488C"/>
    <w:rsid w:val="00F167C7"/>
    <w:rsid w:val="00F55DDE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23173-7072-4968-AC60-9E8B3E6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6014-7A95-4BB6-91A6-9E1C6C27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2018-04-13T20:31:00Z</cp:lastPrinted>
  <dcterms:created xsi:type="dcterms:W3CDTF">2018-10-03T13:26:00Z</dcterms:created>
  <dcterms:modified xsi:type="dcterms:W3CDTF">2018-10-03T13:26:00Z</dcterms:modified>
</cp:coreProperties>
</file>